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spacing w:before="480" w:line="240" w:lineRule="auto"/>
        <w:rPr>
          <w:rFonts w:ascii="Lexend SemiBold" w:cs="Lexend SemiBold" w:eastAsia="Lexend SemiBold" w:hAnsi="Lexend SemiBold"/>
          <w:color w:val="6869ac"/>
          <w:sz w:val="160"/>
          <w:szCs w:val="160"/>
        </w:rPr>
      </w:pPr>
      <w:bookmarkStart w:colFirst="0" w:colLast="0" w:name="_wrld8v2fac5q" w:id="0"/>
      <w:bookmarkEnd w:id="0"/>
      <w:r w:rsidDel="00000000" w:rsidR="00000000" w:rsidRPr="00000000">
        <w:rPr>
          <w:rFonts w:ascii="Lexend SemiBold" w:cs="Lexend SemiBold" w:eastAsia="Lexend SemiBold" w:hAnsi="Lexend SemiBold"/>
          <w:color w:val="6869ac"/>
          <w:sz w:val="160"/>
          <w:szCs w:val="160"/>
          <w:rtl w:val="0"/>
        </w:rPr>
        <w:t xml:space="preserve">EOS® Tools Template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Use this exactly as the downloadable template content.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240" w:lineRule="auto"/>
        <w:rPr>
          <w:rFonts w:ascii="Lexend Medium" w:cs="Lexend Medium" w:eastAsia="Lexend Medium" w:hAnsi="Lexend Medium"/>
          <w:color w:val="0b507a"/>
          <w:sz w:val="76"/>
          <w:szCs w:val="76"/>
        </w:rPr>
      </w:pPr>
      <w:r w:rsidDel="00000000" w:rsidR="00000000" w:rsidRPr="00000000">
        <w:rPr>
          <w:rFonts w:ascii="Lexend Medium" w:cs="Lexend Medium" w:eastAsia="Lexend Medium" w:hAnsi="Lexend Medium"/>
          <w:color w:val="0b507a"/>
          <w:sz w:val="76"/>
          <w:szCs w:val="76"/>
          <w:rtl w:val="0"/>
        </w:rPr>
        <w:t xml:space="preserve">Table of Contents</w:t>
      </w:r>
    </w:p>
    <w:sdt>
      <w:sdtPr>
        <w:id w:val="-1265707807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9">
          <w:pPr>
            <w:widowControl w:val="0"/>
            <w:tabs>
              <w:tab w:val="right" w:leader="none" w:pos="9025.511811023624"/>
            </w:tabs>
            <w:spacing w:before="60" w:line="240" w:lineRule="auto"/>
            <w:rPr>
              <w:rFonts w:ascii="Lexend Light" w:cs="Lexend Light" w:eastAsia="Lexend Light" w:hAnsi="Lexend Light"/>
              <w:sz w:val="30"/>
              <w:szCs w:val="30"/>
              <w:u w:val="none"/>
            </w:rPr>
          </w:pPr>
          <w:r w:rsidDel="00000000" w:rsidR="00000000" w:rsidRPr="00000000">
            <w:fldChar w:fldCharType="begin"/>
            <w:instrText xml:space="preserve"> TOC \h \u \z \t "Heading 1,1,Heading 2,2,Heading 3,3,Heading 4,4,Heading 5,5,Heading 6,6,"</w:instrText>
            <w:fldChar w:fldCharType="separate"/>
          </w:r>
          <w:hyperlink w:anchor="_tw0en5dlz8bn">
            <w:r w:rsidDel="00000000" w:rsidR="00000000" w:rsidRPr="00000000">
              <w:rPr>
                <w:rFonts w:ascii="Lexend Light" w:cs="Lexend Light" w:eastAsia="Lexend Light" w:hAnsi="Lexend Light"/>
                <w:sz w:val="30"/>
                <w:szCs w:val="30"/>
                <w:u w:val="none"/>
                <w:rtl w:val="0"/>
              </w:rPr>
              <w:t xml:space="preserve">L10 Agenda</w:t>
              <w:tab/>
            </w:r>
          </w:hyperlink>
          <w:r w:rsidDel="00000000" w:rsidR="00000000" w:rsidRPr="00000000">
            <w:fldChar w:fldCharType="begin"/>
            <w:instrText xml:space="preserve"> PAGEREF _tw0en5dlz8bn \h </w:instrText>
            <w:fldChar w:fldCharType="separate"/>
          </w:r>
          <w:r w:rsidDel="00000000" w:rsidR="00000000" w:rsidRPr="00000000">
            <w:rPr>
              <w:rFonts w:ascii="Lexend Light" w:cs="Lexend Light" w:eastAsia="Lexend Light" w:hAnsi="Lexend Light"/>
              <w:sz w:val="30"/>
              <w:szCs w:val="30"/>
              <w:rtl w:val="0"/>
            </w:rPr>
            <w:t xml:space="preserve">1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widowControl w:val="0"/>
            <w:tabs>
              <w:tab w:val="right" w:leader="none" w:pos="9025.511811023624"/>
            </w:tabs>
            <w:spacing w:before="60" w:line="240" w:lineRule="auto"/>
            <w:rPr>
              <w:rFonts w:ascii="Lexend Light" w:cs="Lexend Light" w:eastAsia="Lexend Light" w:hAnsi="Lexend Light"/>
              <w:sz w:val="30"/>
              <w:szCs w:val="30"/>
              <w:u w:val="none"/>
            </w:rPr>
          </w:pPr>
          <w:hyperlink w:anchor="_ajezrhtr3xeb">
            <w:r w:rsidDel="00000000" w:rsidR="00000000" w:rsidRPr="00000000">
              <w:rPr>
                <w:rFonts w:ascii="Lexend Light" w:cs="Lexend Light" w:eastAsia="Lexend Light" w:hAnsi="Lexend Light"/>
                <w:sz w:val="30"/>
                <w:szCs w:val="30"/>
                <w:u w:val="none"/>
                <w:rtl w:val="0"/>
              </w:rPr>
              <w:t xml:space="preserve">V/TO</w:t>
              <w:tab/>
            </w:r>
          </w:hyperlink>
          <w:r w:rsidDel="00000000" w:rsidR="00000000" w:rsidRPr="00000000">
            <w:fldChar w:fldCharType="begin"/>
            <w:instrText xml:space="preserve"> PAGEREF _ajezrhtr3xeb \h </w:instrText>
            <w:fldChar w:fldCharType="separate"/>
          </w:r>
          <w:r w:rsidDel="00000000" w:rsidR="00000000" w:rsidRPr="00000000">
            <w:rPr>
              <w:rFonts w:ascii="Lexend Light" w:cs="Lexend Light" w:eastAsia="Lexend Light" w:hAnsi="Lexend Light"/>
              <w:sz w:val="30"/>
              <w:szCs w:val="30"/>
              <w:rtl w:val="0"/>
            </w:rPr>
            <w:t xml:space="preserve">4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widowControl w:val="0"/>
            <w:tabs>
              <w:tab w:val="right" w:leader="none" w:pos="9025.511811023624"/>
            </w:tabs>
            <w:spacing w:before="60" w:line="240" w:lineRule="auto"/>
            <w:rPr>
              <w:rFonts w:ascii="Lexend Light" w:cs="Lexend Light" w:eastAsia="Lexend Light" w:hAnsi="Lexend Light"/>
              <w:sz w:val="30"/>
              <w:szCs w:val="30"/>
              <w:u w:val="none"/>
            </w:rPr>
          </w:pPr>
          <w:hyperlink w:anchor="_4xmf12habt1m">
            <w:r w:rsidDel="00000000" w:rsidR="00000000" w:rsidRPr="00000000">
              <w:rPr>
                <w:rFonts w:ascii="Lexend Light" w:cs="Lexend Light" w:eastAsia="Lexend Light" w:hAnsi="Lexend Light"/>
                <w:sz w:val="30"/>
                <w:szCs w:val="30"/>
                <w:u w:val="none"/>
                <w:rtl w:val="0"/>
              </w:rPr>
              <w:t xml:space="preserve">Accountability Chart</w:t>
              <w:tab/>
            </w:r>
          </w:hyperlink>
          <w:r w:rsidDel="00000000" w:rsidR="00000000" w:rsidRPr="00000000">
            <w:fldChar w:fldCharType="begin"/>
            <w:instrText xml:space="preserve"> PAGEREF _4xmf12habt1m \h </w:instrText>
            <w:fldChar w:fldCharType="separate"/>
          </w:r>
          <w:r w:rsidDel="00000000" w:rsidR="00000000" w:rsidRPr="00000000">
            <w:rPr>
              <w:rFonts w:ascii="Lexend Light" w:cs="Lexend Light" w:eastAsia="Lexend Light" w:hAnsi="Lexend Light"/>
              <w:sz w:val="30"/>
              <w:szCs w:val="30"/>
              <w:rtl w:val="0"/>
            </w:rPr>
            <w:t xml:space="preserve">7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widowControl w:val="0"/>
            <w:tabs>
              <w:tab w:val="right" w:leader="none" w:pos="9025.511811023624"/>
            </w:tabs>
            <w:spacing w:before="60" w:line="240" w:lineRule="auto"/>
            <w:rPr>
              <w:rFonts w:ascii="Lexend Light" w:cs="Lexend Light" w:eastAsia="Lexend Light" w:hAnsi="Lexend Light"/>
              <w:sz w:val="30"/>
              <w:szCs w:val="30"/>
              <w:u w:val="none"/>
            </w:rPr>
          </w:pPr>
          <w:hyperlink w:anchor="_3b5ax2qlsqs9">
            <w:r w:rsidDel="00000000" w:rsidR="00000000" w:rsidRPr="00000000">
              <w:rPr>
                <w:rFonts w:ascii="Lexend Light" w:cs="Lexend Light" w:eastAsia="Lexend Light" w:hAnsi="Lexend Light"/>
                <w:sz w:val="30"/>
                <w:szCs w:val="30"/>
                <w:u w:val="none"/>
                <w:rtl w:val="0"/>
              </w:rPr>
              <w:t xml:space="preserve">Scorecard</w:t>
              <w:tab/>
            </w:r>
          </w:hyperlink>
          <w:r w:rsidDel="00000000" w:rsidR="00000000" w:rsidRPr="00000000">
            <w:fldChar w:fldCharType="begin"/>
            <w:instrText xml:space="preserve"> PAGEREF _3b5ax2qlsqs9 \h </w:instrText>
            <w:fldChar w:fldCharType="separate"/>
          </w:r>
          <w:r w:rsidDel="00000000" w:rsidR="00000000" w:rsidRPr="00000000">
            <w:rPr>
              <w:rFonts w:ascii="Lexend Light" w:cs="Lexend Light" w:eastAsia="Lexend Light" w:hAnsi="Lexend Light"/>
              <w:sz w:val="30"/>
              <w:szCs w:val="30"/>
              <w:rtl w:val="0"/>
            </w:rPr>
            <w:t xml:space="preserve">8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widowControl w:val="0"/>
            <w:tabs>
              <w:tab w:val="right" w:leader="none" w:pos="9025.511811023624"/>
            </w:tabs>
            <w:spacing w:before="60" w:line="240" w:lineRule="auto"/>
            <w:rPr>
              <w:rFonts w:ascii="Lexend Light" w:cs="Lexend Light" w:eastAsia="Lexend Light" w:hAnsi="Lexend Light"/>
              <w:sz w:val="30"/>
              <w:szCs w:val="30"/>
              <w:u w:val="none"/>
            </w:rPr>
          </w:pPr>
          <w:hyperlink w:anchor="_9j9iqc7fxq9s">
            <w:r w:rsidDel="00000000" w:rsidR="00000000" w:rsidRPr="00000000">
              <w:rPr>
                <w:rFonts w:ascii="Lexend Light" w:cs="Lexend Light" w:eastAsia="Lexend Light" w:hAnsi="Lexend Light"/>
                <w:sz w:val="30"/>
                <w:szCs w:val="30"/>
                <w:u w:val="none"/>
                <w:rtl w:val="0"/>
              </w:rPr>
              <w:t xml:space="preserve">Company Rocks</w:t>
              <w:tab/>
            </w:r>
          </w:hyperlink>
          <w:r w:rsidDel="00000000" w:rsidR="00000000" w:rsidRPr="00000000">
            <w:fldChar w:fldCharType="begin"/>
            <w:instrText xml:space="preserve"> PAGEREF _9j9iqc7fxq9s \h </w:instrText>
            <w:fldChar w:fldCharType="separate"/>
          </w:r>
          <w:r w:rsidDel="00000000" w:rsidR="00000000" w:rsidRPr="00000000">
            <w:rPr>
              <w:rFonts w:ascii="Lexend Light" w:cs="Lexend Light" w:eastAsia="Lexend Light" w:hAnsi="Lexend Light"/>
              <w:sz w:val="30"/>
              <w:szCs w:val="30"/>
              <w:rtl w:val="0"/>
            </w:rPr>
            <w:t xml:space="preserve">9</w:t>
          </w:r>
          <w:r w:rsidDel="00000000" w:rsidR="00000000" w:rsidRPr="00000000">
            <w:fldChar w:fldCharType="end"/>
          </w: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0E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tw0en5dlz8bn" w:id="1"/>
      <w:bookmarkEnd w:id="1"/>
      <w:r w:rsidDel="00000000" w:rsidR="00000000" w:rsidRPr="00000000">
        <w:rPr>
          <w:rFonts w:ascii="Lexend SemiBold" w:cs="Lexend SemiBold" w:eastAsia="Lexend SemiBold" w:hAnsi="Lexend SemiBold"/>
          <w:color w:val="6869ac"/>
          <w:sz w:val="76"/>
          <w:szCs w:val="76"/>
          <w:rtl w:val="0"/>
        </w:rPr>
        <w:t xml:space="preserve">L10 Agenda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h1b3r7w0gehe" w:id="2"/>
      <w:bookmarkEnd w:id="2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Segue (5 min)</w:t>
      </w:r>
    </w:p>
    <w:p w:rsidR="00000000" w:rsidDel="00000000" w:rsidP="00000000" w:rsidRDefault="00000000" w:rsidRPr="00000000" w14:paraId="00000010">
      <w:pPr>
        <w:spacing w:after="240" w:before="240" w:lineRule="auto"/>
        <w:ind w:left="0" w:firstLine="0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Share one thing you’re excited about this week.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>
          <w:rFonts w:ascii="Lexend Light" w:cs="Lexend Light" w:eastAsia="Lexend Light" w:hAnsi="Lexend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5th5dbip8vjw" w:id="3"/>
      <w:bookmarkEnd w:id="3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Scorecard (5 min)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590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1920"/>
        <w:gridCol w:w="1755"/>
        <w:gridCol w:w="1875"/>
        <w:tblGridChange w:id="0">
          <w:tblGrid>
            <w:gridCol w:w="2040"/>
            <w:gridCol w:w="1920"/>
            <w:gridCol w:w="1755"/>
            <w:gridCol w:w="187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Metric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Target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Actual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z12ihrvoztda" w:id="4"/>
      <w:bookmarkEnd w:id="4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Rocks (5 min)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868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100"/>
        <w:gridCol w:w="1410"/>
        <w:gridCol w:w="1815"/>
        <w:gridCol w:w="1965"/>
        <w:gridCol w:w="1395"/>
        <w:tblGridChange w:id="0">
          <w:tblGrid>
            <w:gridCol w:w="2100"/>
            <w:gridCol w:w="1410"/>
            <w:gridCol w:w="1815"/>
            <w:gridCol w:w="1965"/>
            <w:gridCol w:w="139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Rock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Risk / Blocker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Notes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sz w:val="28"/>
          <w:szCs w:val="28"/>
        </w:rPr>
      </w:pPr>
      <w:bookmarkStart w:colFirst="0" w:colLast="0" w:name="_ac6i02o27d9k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t1eo9w9tye56" w:id="6"/>
      <w:bookmarkEnd w:id="6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Headlines (5 min)</w:t>
      </w:r>
    </w:p>
    <w:p w:rsidR="00000000" w:rsidDel="00000000" w:rsidP="00000000" w:rsidRDefault="00000000" w:rsidRPr="00000000" w14:paraId="00000046">
      <w:pPr>
        <w:spacing w:after="240" w:before="240" w:lineRule="auto"/>
        <w:ind w:left="0" w:firstLine="0"/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Good news, updates, no need for discussion.</w:t>
      </w:r>
    </w:p>
    <w:p w:rsidR="00000000" w:rsidDel="00000000" w:rsidP="00000000" w:rsidRDefault="00000000" w:rsidRPr="00000000" w14:paraId="00000047">
      <w:pPr>
        <w:spacing w:after="240" w:before="240" w:lineRule="auto"/>
        <w:ind w:left="0" w:firstLine="0"/>
        <w:rPr>
          <w:rFonts w:ascii="Lexend" w:cs="Lexend" w:eastAsia="Lexend" w:hAnsi="Lexe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nkmijaawhxir" w:id="7"/>
      <w:bookmarkEnd w:id="7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To Dos (5 min)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To 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Status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uyrs78xqibz5" w:id="8"/>
      <w:bookmarkEnd w:id="8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Issues (60 min)</w:t>
      </w:r>
    </w:p>
    <w:p w:rsidR="00000000" w:rsidDel="00000000" w:rsidP="00000000" w:rsidRDefault="00000000" w:rsidRPr="00000000" w14:paraId="00000064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IDS your Issues! 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1504.8333333333333"/>
        <w:gridCol w:w="1504.8333333333333"/>
        <w:gridCol w:w="1504.8333333333333"/>
        <w:gridCol w:w="1504.8333333333333"/>
        <w:gridCol w:w="1504.8333333333333"/>
        <w:gridCol w:w="1504.8333333333333"/>
        <w:tblGridChange w:id="0">
          <w:tblGrid>
            <w:gridCol w:w="1504.8333333333333"/>
            <w:gridCol w:w="1504.8333333333333"/>
            <w:gridCol w:w="1504.8333333333333"/>
            <w:gridCol w:w="1504.8333333333333"/>
            <w:gridCol w:w="1504.8333333333333"/>
            <w:gridCol w:w="1504.8333333333333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Priority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Issue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Discussion Notes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Resolution / To 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pStyle w:val="Heading3"/>
        <w:keepNext w:val="0"/>
        <w:keepLines w:val="0"/>
        <w:spacing w:before="280" w:lineRule="auto"/>
        <w:rPr/>
      </w:pPr>
      <w:bookmarkStart w:colFirst="0" w:colLast="0" w:name="_lj1g0zj7ghzr" w:id="9"/>
      <w:bookmarkEnd w:id="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vpk2q4dv2602" w:id="10"/>
      <w:bookmarkEnd w:id="10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Conclude + Rate (5 min)</w:t>
      </w:r>
    </w:p>
    <w:p w:rsidR="00000000" w:rsidDel="00000000" w:rsidP="00000000" w:rsidRDefault="00000000" w:rsidRPr="00000000" w14:paraId="00000089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3009.6666666666665"/>
        <w:gridCol w:w="3009.6666666666665"/>
        <w:gridCol w:w="3009.6666666666665"/>
        <w:tblGridChange w:id="0">
          <w:tblGrid>
            <w:gridCol w:w="3009.6666666666665"/>
            <w:gridCol w:w="3009.6666666666665"/>
            <w:gridCol w:w="3009.666666666666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Name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Rating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Notes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pStyle w:val="Heading3"/>
        <w:keepNext w:val="0"/>
        <w:keepLines w:val="0"/>
        <w:spacing w:before="280" w:lineRule="auto"/>
        <w:ind w:left="720" w:firstLine="0"/>
        <w:rPr>
          <w:rFonts w:ascii="Lexend" w:cs="Lexend" w:eastAsia="Lexend" w:hAnsi="Lexend"/>
        </w:rPr>
      </w:pPr>
      <w:bookmarkStart w:colFirst="0" w:colLast="0" w:name="_5de0mswijp0x" w:id="11"/>
      <w:bookmarkEnd w:id="1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4ypfpc711ojy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ajezrhtr3xeb" w:id="13"/>
      <w:bookmarkEnd w:id="13"/>
      <w:r w:rsidDel="00000000" w:rsidR="00000000" w:rsidRPr="00000000">
        <w:rPr>
          <w:rFonts w:ascii="Lexend SemiBold" w:cs="Lexend SemiBold" w:eastAsia="Lexend SemiBold" w:hAnsi="Lexend SemiBold"/>
          <w:color w:val="6869ac"/>
          <w:sz w:val="76"/>
          <w:szCs w:val="76"/>
          <w:rtl w:val="0"/>
        </w:rPr>
        <w:t xml:space="preserve">V/TO</w:t>
      </w:r>
    </w:p>
    <w:p w:rsidR="00000000" w:rsidDel="00000000" w:rsidP="00000000" w:rsidRDefault="00000000" w:rsidRPr="00000000" w14:paraId="000000B1">
      <w:pPr>
        <w:pStyle w:val="Heading2"/>
        <w:keepNext w:val="0"/>
        <w:keepLines w:val="0"/>
        <w:spacing w:before="280" w:lineRule="auto"/>
        <w:rPr/>
      </w:pPr>
      <w:bookmarkStart w:colFirst="0" w:colLast="0" w:name="_m6j549byvzuv" w:id="14"/>
      <w:bookmarkEnd w:id="14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Core Values</w:t>
      </w:r>
      <w:r w:rsidDel="00000000" w:rsidR="00000000" w:rsidRPr="00000000">
        <w:rPr>
          <w:rtl w:val="0"/>
        </w:rPr>
      </w:r>
    </w:p>
    <w:tbl>
      <w:tblPr>
        <w:tblStyle w:val="Table6"/>
        <w:tblW w:w="7590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1920"/>
        <w:gridCol w:w="1755"/>
        <w:gridCol w:w="1875"/>
        <w:tblGridChange w:id="0">
          <w:tblGrid>
            <w:gridCol w:w="2040"/>
            <w:gridCol w:w="1920"/>
            <w:gridCol w:w="1755"/>
            <w:gridCol w:w="18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Core Values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Style w:val="Heading2"/>
        <w:keepNext w:val="0"/>
        <w:keepLines w:val="0"/>
        <w:spacing w:before="280" w:lineRule="auto"/>
        <w:rPr/>
      </w:pPr>
      <w:bookmarkStart w:colFirst="0" w:colLast="0" w:name="_4ojn6kgax5lc" w:id="15"/>
      <w:bookmarkEnd w:id="15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Core Focus</w:t>
      </w:r>
      <w:r w:rsidDel="00000000" w:rsidR="00000000" w:rsidRPr="00000000">
        <w:rPr>
          <w:rtl w:val="0"/>
        </w:rPr>
      </w:r>
    </w:p>
    <w:tbl>
      <w:tblPr>
        <w:tblStyle w:val="Table7"/>
        <w:tblW w:w="7590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390"/>
        <w:gridCol w:w="3285"/>
        <w:gridCol w:w="1875"/>
        <w:tblGridChange w:id="0">
          <w:tblGrid>
            <w:gridCol w:w="2040"/>
            <w:gridCol w:w="390"/>
            <w:gridCol w:w="3285"/>
            <w:gridCol w:w="18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Core Focus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Purpose/Cause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Our Niche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2"/>
        <w:keepNext w:val="0"/>
        <w:keepLines w:val="0"/>
        <w:spacing w:before="280" w:lineRule="auto"/>
        <w:rPr/>
      </w:pPr>
      <w:bookmarkStart w:colFirst="0" w:colLast="0" w:name="_7unb3yanpy08" w:id="16"/>
      <w:bookmarkEnd w:id="16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Strategy</w:t>
      </w:r>
      <w:r w:rsidDel="00000000" w:rsidR="00000000" w:rsidRPr="00000000">
        <w:rPr>
          <w:rtl w:val="0"/>
        </w:rPr>
      </w:r>
    </w:p>
    <w:tbl>
      <w:tblPr>
        <w:tblStyle w:val="Table8"/>
        <w:tblW w:w="901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780"/>
        <w:gridCol w:w="2895"/>
        <w:gridCol w:w="3300"/>
        <w:tblGridChange w:id="0">
          <w:tblGrid>
            <w:gridCol w:w="2040"/>
            <w:gridCol w:w="780"/>
            <w:gridCol w:w="2895"/>
            <w:gridCol w:w="330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Strategy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Target Market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What Makes Us Unique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3.</w:t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Guarantee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Proven Process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pStyle w:val="Heading2"/>
        <w:keepNext w:val="0"/>
        <w:keepLines w:val="0"/>
        <w:spacing w:before="280" w:line="24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88hya5h58jkb" w:id="17"/>
      <w:bookmarkEnd w:id="17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BHAG (Big, Hairy, Audacious Goal)</w:t>
      </w:r>
    </w:p>
    <w:p w:rsidR="00000000" w:rsidDel="00000000" w:rsidP="00000000" w:rsidRDefault="00000000" w:rsidRPr="00000000" w14:paraId="000000EA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Fonts w:ascii="Lexend Light" w:cs="Lexend Light" w:eastAsia="Lexend Light" w:hAnsi="Lexend Light"/>
          <w:sz w:val="30"/>
          <w:szCs w:val="30"/>
          <w:rtl w:val="0"/>
        </w:rPr>
        <w:t xml:space="preserve">Go wild! What's your company's BEST possible outcome?</w:t>
      </w:r>
    </w:p>
    <w:p w:rsidR="00000000" w:rsidDel="00000000" w:rsidP="00000000" w:rsidRDefault="00000000" w:rsidRPr="00000000" w14:paraId="000000EB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1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780"/>
        <w:gridCol w:w="2895"/>
        <w:gridCol w:w="3300"/>
        <w:tblGridChange w:id="0">
          <w:tblGrid>
            <w:gridCol w:w="2040"/>
            <w:gridCol w:w="780"/>
            <w:gridCol w:w="2895"/>
            <w:gridCol w:w="3300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3-Year Picture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Revenue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Profit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What It Looks Like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780"/>
        <w:gridCol w:w="2895"/>
        <w:gridCol w:w="3314"/>
        <w:tblGridChange w:id="0">
          <w:tblGrid>
            <w:gridCol w:w="2040"/>
            <w:gridCol w:w="780"/>
            <w:gridCol w:w="2895"/>
            <w:gridCol w:w="3314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This Year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Revenue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Profit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What It Looks Like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rFonts w:ascii="Lexend Light" w:cs="Lexend Light" w:eastAsia="Lexend Light" w:hAnsi="Lexend Light"/>
          <w:sz w:val="30"/>
          <w:szCs w:val="3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040"/>
        <w:gridCol w:w="780"/>
        <w:gridCol w:w="2895"/>
        <w:gridCol w:w="3314"/>
        <w:tblGridChange w:id="0">
          <w:tblGrid>
            <w:gridCol w:w="2040"/>
            <w:gridCol w:w="780"/>
            <w:gridCol w:w="2895"/>
            <w:gridCol w:w="3314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4"/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This Quarter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Revenue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Profit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</w:rPr>
            </w:pPr>
            <w:r w:rsidDel="00000000" w:rsidR="00000000" w:rsidRPr="00000000">
              <w:rPr>
                <w:rFonts w:ascii="Lexend" w:cs="Lexend" w:eastAsia="Lexend" w:hAnsi="Lexend"/>
                <w:b w:val="1"/>
                <w:bCs w:val="1"/>
                <w:rtl w:val="0"/>
              </w:rPr>
              <w:t xml:space="preserve">Rocks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rPr>
                <w:rFonts w:ascii="Lexend" w:cs="Lexend" w:eastAsia="Lexend" w:hAnsi="Lexend"/>
              </w:rPr>
            </w:pPr>
            <w:r w:rsidDel="00000000" w:rsidR="00000000" w:rsidRPr="00000000">
              <w:rPr>
                <w:rFonts w:ascii="Lexend" w:cs="Lexend" w:eastAsia="Lexend" w:hAnsi="Lexend"/>
                <w:rtl w:val="0"/>
              </w:rPr>
              <w:t xml:space="preserve">… (as many as your team comes up with)</w:t>
            </w:r>
          </w:p>
        </w:tc>
      </w:tr>
    </w:tbl>
    <w:p w:rsidR="00000000" w:rsidDel="00000000" w:rsidP="00000000" w:rsidRDefault="00000000" w:rsidRPr="00000000" w14:paraId="000001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pStyle w:val="Heading2"/>
        <w:keepNext w:val="0"/>
        <w:keepLines w:val="0"/>
        <w:spacing w:before="280" w:lineRule="auto"/>
        <w:rPr>
          <w:rFonts w:ascii="Lexend Medium" w:cs="Lexend Medium" w:eastAsia="Lexend Medium" w:hAnsi="Lexend Medium"/>
          <w:color w:val="0b507a"/>
          <w:sz w:val="54"/>
          <w:szCs w:val="54"/>
        </w:rPr>
      </w:pPr>
      <w:bookmarkStart w:colFirst="0" w:colLast="0" w:name="_d4xy16xhccvg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pStyle w:val="Heading2"/>
        <w:keepNext w:val="0"/>
        <w:keepLines w:val="0"/>
        <w:spacing w:before="280" w:lineRule="auto"/>
        <w:rPr/>
      </w:pPr>
      <w:bookmarkStart w:colFirst="0" w:colLast="0" w:name="_jmy3jqzc9scj" w:id="19"/>
      <w:bookmarkEnd w:id="19"/>
      <w:r w:rsidDel="00000000" w:rsidR="00000000" w:rsidRPr="00000000">
        <w:rPr>
          <w:rFonts w:ascii="Lexend Medium" w:cs="Lexend Medium" w:eastAsia="Lexend Medium" w:hAnsi="Lexend Medium"/>
          <w:color w:val="0b507a"/>
          <w:sz w:val="54"/>
          <w:szCs w:val="54"/>
          <w:rtl w:val="0"/>
        </w:rPr>
        <w:t xml:space="preserve">Bonus: SWAT Your Business!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12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4514.5"/>
        <w:gridCol w:w="4514.5"/>
        <w:gridCol w:w="4514.5"/>
        <w:tblGridChange w:id="0">
          <w:tblGrid>
            <w:gridCol w:w="4514.5"/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Strengths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Weakenesses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2">
      <w:pPr>
        <w:ind w:left="720" w:firstLine="0"/>
        <w:rPr/>
      </w:pPr>
      <w:r w:rsidDel="00000000" w:rsidR="00000000" w:rsidRPr="00000000">
        <w:rPr>
          <w:rtl w:val="0"/>
        </w:rPr>
      </w:r>
    </w:p>
    <w:tbl>
      <w:tblPr>
        <w:tblStyle w:val="Table13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4514.5"/>
        <w:gridCol w:w="4514.5"/>
        <w:gridCol w:w="4514.5"/>
        <w:tblGridChange w:id="0">
          <w:tblGrid>
            <w:gridCol w:w="4514.5"/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Opportunities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Threats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B">
      <w:pPr>
        <w:pStyle w:val="Heading3"/>
        <w:keepNext w:val="0"/>
        <w:keepLines w:val="0"/>
        <w:spacing w:before="280" w:lineRule="auto"/>
        <w:ind w:left="720" w:firstLine="0"/>
        <w:rPr/>
      </w:pPr>
      <w:bookmarkStart w:colFirst="0" w:colLast="0" w:name="_xq06fs2m55dz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4xmf12habt1m" w:id="21"/>
      <w:bookmarkEnd w:id="21"/>
      <w:r w:rsidDel="00000000" w:rsidR="00000000" w:rsidRPr="00000000">
        <w:rPr>
          <w:rFonts w:ascii="Lexend SemiBold" w:cs="Lexend SemiBold" w:eastAsia="Lexend SemiBold" w:hAnsi="Lexend SemiBold"/>
          <w:color w:val="6869ac"/>
          <w:sz w:val="76"/>
          <w:szCs w:val="76"/>
          <w:rtl w:val="0"/>
        </w:rPr>
        <w:t xml:space="preserve">Accountability Chart</w:t>
      </w:r>
    </w:p>
    <w:p w:rsidR="00000000" w:rsidDel="00000000" w:rsidP="00000000" w:rsidRDefault="00000000" w:rsidRPr="00000000" w14:paraId="00000152">
      <w:pPr>
        <w:rPr/>
      </w:pPr>
      <w:r w:rsidDel="00000000" w:rsidR="00000000" w:rsidRPr="00000000">
        <w:rPr>
          <w:rtl w:val="0"/>
        </w:rPr>
      </w:r>
    </w:p>
    <w:tbl>
      <w:tblPr>
        <w:tblStyle w:val="Table14"/>
        <w:tblW w:w="9029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2257.25"/>
        <w:gridCol w:w="2257.25"/>
        <w:gridCol w:w="2257.25"/>
        <w:gridCol w:w="2257.25"/>
        <w:tblGridChange w:id="0">
          <w:tblGrid>
            <w:gridCol w:w="2257.25"/>
            <w:gridCol w:w="2257.25"/>
            <w:gridCol w:w="2257.25"/>
            <w:gridCol w:w="2257.2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Seat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Role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Responsibilities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B">
      <w:pPr>
        <w:pStyle w:val="Heading3"/>
        <w:keepNext w:val="0"/>
        <w:keepLines w:val="0"/>
        <w:spacing w:before="280" w:lineRule="auto"/>
        <w:rPr/>
      </w:pPr>
      <w:bookmarkStart w:colFirst="0" w:colLast="0" w:name="_7p9wul13e9q0" w:id="22"/>
      <w:bookmarkEnd w:id="2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3b5ax2qlsqs9" w:id="23"/>
      <w:bookmarkEnd w:id="23"/>
      <w:r w:rsidDel="00000000" w:rsidR="00000000" w:rsidRPr="00000000">
        <w:rPr>
          <w:rFonts w:ascii="Lexend SemiBold" w:cs="Lexend SemiBold" w:eastAsia="Lexend SemiBold" w:hAnsi="Lexend SemiBold"/>
          <w:color w:val="6869ac"/>
          <w:sz w:val="76"/>
          <w:szCs w:val="76"/>
          <w:rtl w:val="0"/>
        </w:rPr>
        <w:t xml:space="preserve">Scorecard</w:t>
      </w:r>
    </w:p>
    <w:p w:rsidR="00000000" w:rsidDel="00000000" w:rsidP="00000000" w:rsidRDefault="00000000" w:rsidRPr="00000000" w14:paraId="00000196">
      <w:pPr>
        <w:rPr/>
      </w:pPr>
      <w:r w:rsidDel="00000000" w:rsidR="00000000" w:rsidRPr="00000000">
        <w:rPr>
          <w:rtl w:val="0"/>
        </w:rPr>
      </w:r>
    </w:p>
    <w:tbl>
      <w:tblPr>
        <w:tblStyle w:val="Table15"/>
        <w:tblW w:w="880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1650"/>
        <w:gridCol w:w="1395"/>
        <w:gridCol w:w="1005"/>
        <w:gridCol w:w="1200"/>
        <w:gridCol w:w="1275"/>
        <w:gridCol w:w="1185"/>
        <w:gridCol w:w="1095"/>
        <w:tblGridChange w:id="0">
          <w:tblGrid>
            <w:gridCol w:w="1650"/>
            <w:gridCol w:w="1395"/>
            <w:gridCol w:w="1005"/>
            <w:gridCol w:w="1200"/>
            <w:gridCol w:w="1275"/>
            <w:gridCol w:w="1185"/>
            <w:gridCol w:w="109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Measurable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Owner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Goal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right w:color="cdcdde" w:space="0" w:sz="8" w:val="single"/>
            </w:tcBorders>
            <w:shd w:fill="0b507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jc w:val="center"/>
              <w:rPr>
                <w:rFonts w:ascii="Lexend" w:cs="Lexend" w:eastAsia="Lexend" w:hAnsi="Lexend"/>
                <w:b w:val="1"/>
                <w:bCs w:val="1"/>
                <w:color w:val="ffffff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ffffff"/>
                <w:rtl w:val="0"/>
              </w:rPr>
              <w:t xml:space="preserve">Week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cdcdde" w:space="0" w:sz="8" w:val="single"/>
              <w:right w:color="cdcdde" w:space="0" w:sz="8" w:val="single"/>
            </w:tcBorders>
            <w:shd w:fill="0b507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Lexend Medium" w:cs="Lexend Medium" w:eastAsia="Lexend Medium" w:hAnsi="Lexend Medium"/>
                <w:color w:val="ffffff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ffffff"/>
                <w:rtl w:val="0"/>
              </w:rPr>
              <w:t xml:space="preserve">Week 2</w:t>
            </w:r>
          </w:p>
        </w:tc>
        <w:tc>
          <w:tcPr>
            <w:tcBorders>
              <w:left w:color="cdcdde" w:space="0" w:sz="8" w:val="single"/>
              <w:right w:color="cdcdde" w:space="0" w:sz="8" w:val="single"/>
            </w:tcBorders>
            <w:shd w:fill="0b507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jc w:val="center"/>
              <w:rPr>
                <w:rFonts w:ascii="Lexend Medium" w:cs="Lexend Medium" w:eastAsia="Lexend Medium" w:hAnsi="Lexend Medium"/>
                <w:color w:val="ffffff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ffffff"/>
                <w:rtl w:val="0"/>
              </w:rPr>
              <w:t xml:space="preserve">Week 3</w:t>
            </w:r>
          </w:p>
        </w:tc>
        <w:tc>
          <w:tcPr>
            <w:tcBorders>
              <w:left w:color="cdcdde" w:space="0" w:sz="8" w:val="single"/>
            </w:tcBorders>
            <w:shd w:fill="0b507a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jc w:val="center"/>
              <w:rPr>
                <w:rFonts w:ascii="Lexend Medium" w:cs="Lexend Medium" w:eastAsia="Lexend Medium" w:hAnsi="Lexend Medium"/>
                <w:color w:val="ffffff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color w:val="ffffff"/>
                <w:rtl w:val="0"/>
              </w:rPr>
              <w:t xml:space="preserve">Week 4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8">
      <w:pPr>
        <w:pStyle w:val="Heading2"/>
        <w:keepNext w:val="0"/>
        <w:keepLines w:val="0"/>
        <w:spacing w:before="280" w:lineRule="auto"/>
        <w:rPr/>
      </w:pPr>
      <w:bookmarkStart w:colFirst="0" w:colLast="0" w:name="_j10ylssbkcqq" w:id="24"/>
      <w:bookmarkEnd w:id="2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pStyle w:val="Heading1"/>
        <w:keepNext w:val="0"/>
        <w:keepLines w:val="0"/>
        <w:spacing w:before="280" w:lineRule="auto"/>
        <w:rPr>
          <w:rFonts w:ascii="Lexend SemiBold" w:cs="Lexend SemiBold" w:eastAsia="Lexend SemiBold" w:hAnsi="Lexend SemiBold"/>
          <w:color w:val="6869ac"/>
          <w:sz w:val="76"/>
          <w:szCs w:val="76"/>
        </w:rPr>
      </w:pPr>
      <w:bookmarkStart w:colFirst="0" w:colLast="0" w:name="_9j9iqc7fxq9s" w:id="25"/>
      <w:bookmarkEnd w:id="25"/>
      <w:r w:rsidDel="00000000" w:rsidR="00000000" w:rsidRPr="00000000">
        <w:rPr>
          <w:rFonts w:ascii="Lexend SemiBold" w:cs="Lexend SemiBold" w:eastAsia="Lexend SemiBold" w:hAnsi="Lexend SemiBold"/>
          <w:color w:val="6869ac"/>
          <w:sz w:val="76"/>
          <w:szCs w:val="76"/>
          <w:rtl w:val="0"/>
        </w:rPr>
        <w:t xml:space="preserve">Company Rocks</w:t>
      </w:r>
    </w:p>
    <w:p w:rsidR="00000000" w:rsidDel="00000000" w:rsidP="00000000" w:rsidRDefault="00000000" w:rsidRPr="00000000" w14:paraId="000001E0">
      <w:pPr>
        <w:rPr/>
      </w:pPr>
      <w:r w:rsidDel="00000000" w:rsidR="00000000" w:rsidRPr="00000000">
        <w:rPr>
          <w:rtl w:val="0"/>
        </w:rPr>
      </w:r>
    </w:p>
    <w:tbl>
      <w:tblPr>
        <w:tblStyle w:val="Table16"/>
        <w:tblW w:w="9015.0" w:type="dxa"/>
        <w:jc w:val="left"/>
        <w:tblBorders>
          <w:top w:color="6869ac" w:space="0" w:sz="8" w:val="single"/>
          <w:left w:color="6869ac" w:space="0" w:sz="8" w:val="single"/>
          <w:bottom w:color="6869ac" w:space="0" w:sz="8" w:val="single"/>
          <w:right w:color="6869ac" w:space="0" w:sz="8" w:val="single"/>
          <w:insideH w:color="6869ac" w:space="0" w:sz="8" w:val="single"/>
          <w:insideV w:color="6869ac" w:space="0" w:sz="8" w:val="single"/>
        </w:tblBorders>
        <w:tblLayout w:type="fixed"/>
        <w:tblLook w:val="0600"/>
      </w:tblPr>
      <w:tblGrid>
        <w:gridCol w:w="1545"/>
        <w:gridCol w:w="1605"/>
        <w:gridCol w:w="1620"/>
        <w:gridCol w:w="1755"/>
        <w:gridCol w:w="1245"/>
        <w:gridCol w:w="1245"/>
        <w:tblGridChange w:id="0">
          <w:tblGrid>
            <w:gridCol w:w="1545"/>
            <w:gridCol w:w="1605"/>
            <w:gridCol w:w="1620"/>
            <w:gridCol w:w="1755"/>
            <w:gridCol w:w="1245"/>
            <w:gridCol w:w="1245"/>
          </w:tblGrid>
        </w:tblGridChange>
      </w:tblGrid>
      <w:tr>
        <w:trPr>
          <w:cantSplit w:val="0"/>
          <w:tblHeader w:val="0"/>
        </w:trPr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Title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Assigned 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Teams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jc w:val="center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Due Date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Progress</w:t>
            </w:r>
          </w:p>
        </w:tc>
        <w:tc>
          <w:tcPr>
            <w:shd w:fill="cdcdde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jc w:val="center"/>
              <w:rPr>
                <w:rFonts w:ascii="Lexend Medium" w:cs="Lexend Medium" w:eastAsia="Lexend Medium" w:hAnsi="Lexend Medium"/>
              </w:rPr>
            </w:pPr>
            <w:r w:rsidDel="00000000" w:rsidR="00000000" w:rsidRPr="00000000">
              <w:rPr>
                <w:rFonts w:ascii="Lexend Medium" w:cs="Lexend Medium" w:eastAsia="Lexend Medium" w:hAnsi="Lexend Medium"/>
                <w:rtl w:val="0"/>
              </w:rPr>
              <w:t xml:space="preserve">Last Check In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widowControl w:val="0"/>
              <w:spacing w:line="240" w:lineRule="auto"/>
              <w:rPr>
                <w:rFonts w:ascii="Lexend" w:cs="Lexend" w:eastAsia="Lexend" w:hAnsi="Lexend"/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F">
      <w:pPr>
        <w:pStyle w:val="Heading2"/>
        <w:keepNext w:val="0"/>
        <w:keepLines w:val="0"/>
        <w:spacing w:before="280" w:lineRule="auto"/>
        <w:rPr/>
      </w:pPr>
      <w:bookmarkStart w:colFirst="0" w:colLast="0" w:name="_e8z5l0mqbux3" w:id="26"/>
      <w:bookmarkEnd w:id="26"/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default"/>
      <w:footerReference r:id="rId9" w:type="first"/>
      <w:pgSz w:h="16834" w:w="11909" w:orient="portrait"/>
      <w:pgMar w:bottom="1440.0000000000002" w:top="1440.0000000000002" w:left="1440.0000000000002" w:right="1440.0000000000002" w:header="720" w:footer="720"/>
      <w:pgNumType w:start="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exend SemiBold">
    <w:embedRegular w:fontKey="{00000000-0000-0000-0000-000000000000}" r:id="rId1" w:subsetted="0"/>
    <w:embedBold w:fontKey="{00000000-0000-0000-0000-000000000000}" r:id="rId2" w:subsetted="0"/>
  </w:font>
  <w:font w:name="Lexend Light">
    <w:embedRegular w:fontKey="{00000000-0000-0000-0000-000000000000}" r:id="rId3" w:subsetted="0"/>
    <w:embedBold w:fontKey="{00000000-0000-0000-0000-000000000000}" r:id="rId4" w:subsetted="0"/>
  </w:font>
  <w:font w:name="Lexend Medium">
    <w:embedRegular w:fontKey="{00000000-0000-0000-0000-000000000000}" r:id="rId5" w:subsetted="0"/>
    <w:embedBold w:fontKey="{00000000-0000-0000-0000-000000000000}" r:id="rId6" w:subsetted="0"/>
  </w:font>
  <w:font w:name="Lexend">
    <w:embedRegular w:fontKey="{00000000-0000-0000-0000-000000000000}" r:id="rId7" w:subsetted="0"/>
    <w:embedBold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0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02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00">
    <w:pPr>
      <w:jc w:val="right"/>
      <w:rPr/>
    </w:pPr>
    <w:r w:rsidDel="00000000" w:rsidR="00000000" w:rsidRPr="00000000">
      <w:rPr/>
      <w:drawing>
        <wp:inline distB="114300" distT="114300" distL="114300" distR="114300">
          <wp:extent cx="1690471" cy="542925"/>
          <wp:effectExtent b="0" l="0" r="0" 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4615" l="0" r="0" t="33173"/>
                  <a:stretch>
                    <a:fillRect/>
                  </a:stretch>
                </pic:blipFill>
                <pic:spPr>
                  <a:xfrm>
                    <a:off x="0" y="0"/>
                    <a:ext cx="1690471" cy="5429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203">
    <w:pPr>
      <w:rPr/>
    </w:pPr>
    <w:r w:rsidDel="00000000" w:rsidR="00000000" w:rsidRPr="00000000">
      <w:rPr/>
      <w:drawing>
        <wp:inline distB="114300" distT="114300" distL="114300" distR="114300">
          <wp:extent cx="1866900" cy="1656347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6920" l="0" r="0" t="4498"/>
                  <a:stretch>
                    <a:fillRect/>
                  </a:stretch>
                </pic:blipFill>
                <pic:spPr>
                  <a:xfrm>
                    <a:off x="0" y="0"/>
                    <a:ext cx="1866900" cy="16563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4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5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6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7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8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9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0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3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4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5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6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exendSemiBold-regular.ttf"/><Relationship Id="rId2" Type="http://schemas.openxmlformats.org/officeDocument/2006/relationships/font" Target="fonts/LexendSemiBold-bold.ttf"/><Relationship Id="rId3" Type="http://schemas.openxmlformats.org/officeDocument/2006/relationships/font" Target="fonts/LexendLight-regular.ttf"/><Relationship Id="rId4" Type="http://schemas.openxmlformats.org/officeDocument/2006/relationships/font" Target="fonts/LexendLight-bold.ttf"/><Relationship Id="rId5" Type="http://schemas.openxmlformats.org/officeDocument/2006/relationships/font" Target="fonts/LexendMedium-regular.ttf"/><Relationship Id="rId6" Type="http://schemas.openxmlformats.org/officeDocument/2006/relationships/font" Target="fonts/LexendMedium-bold.ttf"/><Relationship Id="rId7" Type="http://schemas.openxmlformats.org/officeDocument/2006/relationships/font" Target="fonts/Lexend-regular.ttf"/><Relationship Id="rId8" Type="http://schemas.openxmlformats.org/officeDocument/2006/relationships/font" Target="fonts/Lexend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