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="240" w:lineRule="auto"/>
        <w:rPr>
          <w:rFonts w:ascii="Lexend SemiBold" w:cs="Lexend SemiBold" w:eastAsia="Lexend SemiBold" w:hAnsi="Lexend SemiBold"/>
          <w:color w:val="6869ac"/>
          <w:sz w:val="106"/>
          <w:szCs w:val="106"/>
        </w:rPr>
      </w:pPr>
      <w:bookmarkStart w:colFirst="0" w:colLast="0" w:name="_wrld8v2fac5q" w:id="0"/>
      <w:bookmarkEnd w:id="0"/>
      <w:r w:rsidDel="00000000" w:rsidR="00000000" w:rsidRPr="00000000">
        <w:rPr>
          <w:rFonts w:ascii="Lexend SemiBold" w:cs="Lexend SemiBold" w:eastAsia="Lexend SemiBold" w:hAnsi="Lexend SemiBold"/>
          <w:color w:val="6869ac"/>
          <w:sz w:val="106"/>
          <w:szCs w:val="106"/>
          <w:rtl w:val="0"/>
        </w:rPr>
        <w:t xml:space="preserve">L10 Meeting Agenda Template 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Use this exactly as the downloadable template content.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h1b3r7w0gehe" w:id="1"/>
      <w:bookmarkEnd w:id="1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1. Segue (5 min)</w:t>
      </w:r>
    </w:p>
    <w:p w:rsidR="00000000" w:rsidDel="00000000" w:rsidP="00000000" w:rsidRDefault="00000000" w:rsidRPr="00000000" w14:paraId="00000006">
      <w:pPr>
        <w:spacing w:after="240" w:before="240" w:lineRule="auto"/>
        <w:ind w:left="0" w:firstLine="0"/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Share one thing you’re excited about this week.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5th5dbip8vjw" w:id="2"/>
      <w:bookmarkEnd w:id="2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2. Scorecard (5 min)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7590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1920"/>
        <w:gridCol w:w="1755"/>
        <w:gridCol w:w="1875"/>
        <w:tblGridChange w:id="0">
          <w:tblGrid>
            <w:gridCol w:w="2040"/>
            <w:gridCol w:w="1920"/>
            <w:gridCol w:w="1755"/>
            <w:gridCol w:w="187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Metric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Target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Actual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z12ihrvoztda" w:id="3"/>
      <w:bookmarkEnd w:id="3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3. Rocks (5 min)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685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100"/>
        <w:gridCol w:w="1410"/>
        <w:gridCol w:w="1815"/>
        <w:gridCol w:w="1965"/>
        <w:gridCol w:w="1395"/>
        <w:tblGridChange w:id="0">
          <w:tblGrid>
            <w:gridCol w:w="2100"/>
            <w:gridCol w:w="1410"/>
            <w:gridCol w:w="1815"/>
            <w:gridCol w:w="1965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Rock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Risk / Blocker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sz w:val="28"/>
          <w:szCs w:val="28"/>
        </w:rPr>
      </w:pPr>
      <w:bookmarkStart w:colFirst="0" w:colLast="0" w:name="_tszrewbhmdbi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t1eo9w9tye56" w:id="5"/>
      <w:bookmarkEnd w:id="5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4. Headlines (5 min)</w:t>
      </w:r>
    </w:p>
    <w:p w:rsidR="00000000" w:rsidDel="00000000" w:rsidP="00000000" w:rsidRDefault="00000000" w:rsidRPr="00000000" w14:paraId="0000003A">
      <w:pPr>
        <w:spacing w:after="240" w:before="240" w:lineRule="auto"/>
        <w:ind w:left="0" w:firstLine="0"/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Good news, updates, no need for discussion.</w:t>
      </w:r>
    </w:p>
    <w:p w:rsidR="00000000" w:rsidDel="00000000" w:rsidP="00000000" w:rsidRDefault="00000000" w:rsidRPr="00000000" w14:paraId="0000003B">
      <w:pPr>
        <w:spacing w:after="240" w:before="240" w:lineRule="auto"/>
        <w:ind w:left="0" w:firstLine="0"/>
        <w:rPr>
          <w:rFonts w:ascii="Lexend" w:cs="Lexend" w:eastAsia="Lexend" w:hAnsi="Lexe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nkmijaawhxir" w:id="6"/>
      <w:bookmarkEnd w:id="6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5. To Dos (5 min)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To 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Status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qaqgecflrm40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uyrs78xqibz5" w:id="8"/>
      <w:bookmarkEnd w:id="8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6. Issues (60 min)</w:t>
      </w:r>
    </w:p>
    <w:p w:rsidR="00000000" w:rsidDel="00000000" w:rsidP="00000000" w:rsidRDefault="00000000" w:rsidRPr="00000000" w14:paraId="0000005B">
      <w:pPr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IDS your Issues! 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1504.8333333333333"/>
        <w:gridCol w:w="1504.8333333333333"/>
        <w:gridCol w:w="1504.8333333333333"/>
        <w:gridCol w:w="1504.8333333333333"/>
        <w:gridCol w:w="1504.8333333333333"/>
        <w:gridCol w:w="1504.8333333333333"/>
        <w:tblGridChange w:id="0">
          <w:tblGrid>
            <w:gridCol w:w="1504.8333333333333"/>
            <w:gridCol w:w="1504.8333333333333"/>
            <w:gridCol w:w="1504.8333333333333"/>
            <w:gridCol w:w="1504.8333333333333"/>
            <w:gridCol w:w="1504.8333333333333"/>
            <w:gridCol w:w="1504.8333333333333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Priority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Issue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Discussion Notes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Resolution / To 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pStyle w:val="Heading3"/>
        <w:keepNext w:val="0"/>
        <w:keepLines w:val="0"/>
        <w:spacing w:before="280" w:lineRule="auto"/>
        <w:rPr/>
      </w:pPr>
      <w:bookmarkStart w:colFirst="0" w:colLast="0" w:name="_dbvyi2rgdd4r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vpk2q4dv2602" w:id="10"/>
      <w:bookmarkEnd w:id="10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7. Conclude + Rate (5 min)</w:t>
      </w:r>
    </w:p>
    <w:p w:rsidR="00000000" w:rsidDel="00000000" w:rsidP="00000000" w:rsidRDefault="00000000" w:rsidRPr="00000000" w14:paraId="0000007D">
      <w:pPr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Rating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Notes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pStyle w:val="Heading3"/>
        <w:keepNext w:val="0"/>
        <w:keepLines w:val="0"/>
        <w:spacing w:before="280" w:lineRule="auto"/>
        <w:ind w:left="720" w:firstLine="0"/>
        <w:rPr>
          <w:rFonts w:ascii="Lexend" w:cs="Lexend" w:eastAsia="Lexend" w:hAnsi="Lexend"/>
        </w:rPr>
      </w:pPr>
      <w:bookmarkStart w:colFirst="0" w:colLast="0" w:name="_38ju6qgbydgr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44"/>
          <w:szCs w:val="44"/>
        </w:rPr>
      </w:pPr>
      <w:bookmarkStart w:colFirst="0" w:colLast="0" w:name="_9suzpyjmcq0b" w:id="12"/>
      <w:bookmarkEnd w:id="12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Go Further With More EOS Tools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rPr>
          <w:rFonts w:ascii="Lexend Medium" w:cs="Lexend Medium" w:eastAsia="Lexend Medium" w:hAnsi="Lexend Medium"/>
          <w:sz w:val="30"/>
          <w:szCs w:val="30"/>
        </w:rPr>
      </w:pPr>
      <w:r w:rsidDel="00000000" w:rsidR="00000000" w:rsidRPr="00000000">
        <w:rPr>
          <w:rFonts w:ascii="Lexend" w:cs="Lexend" w:eastAsia="Lexend" w:hAnsi="Lexend"/>
          <w:sz w:val="30"/>
          <w:szCs w:val="30"/>
          <w:rtl w:val="0"/>
        </w:rPr>
        <w:t xml:space="preserve">Copy the spreadsheet template of these EOS tools, plus V/TO and Accountability Chart: </w:t>
      </w:r>
      <w:hyperlink r:id="rId6">
        <w:r w:rsidDel="00000000" w:rsidR="00000000" w:rsidRPr="00000000">
          <w:rPr>
            <w:rFonts w:ascii="Lexend Medium" w:cs="Lexend Medium" w:eastAsia="Lexend Medium" w:hAnsi="Lexend Medium"/>
            <w:color w:val="1155cc"/>
            <w:sz w:val="30"/>
            <w:szCs w:val="30"/>
            <w:u w:val="single"/>
            <w:rtl w:val="0"/>
          </w:rPr>
          <w:t xml:space="preserve">EOS Tools - Google Sheet Template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rPr>
          <w:rFonts w:ascii="Lexend" w:cs="Lexend" w:eastAsia="Lexend" w:hAnsi="Lexend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Lexend" w:cs="Lexend" w:eastAsia="Lexend" w:hAnsi="Lexe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rPr>
          <w:rFonts w:ascii="Lexend" w:cs="Lexend" w:eastAsia="Lexend" w:hAnsi="Lexend"/>
          <w:sz w:val="30"/>
          <w:szCs w:val="30"/>
        </w:rPr>
      </w:pPr>
      <w:r w:rsidDel="00000000" w:rsidR="00000000" w:rsidRPr="00000000">
        <w:rPr>
          <w:rFonts w:ascii="Lexend" w:cs="Lexend" w:eastAsia="Lexend" w:hAnsi="Lexend"/>
          <w:sz w:val="30"/>
          <w:szCs w:val="30"/>
          <w:rtl w:val="0"/>
        </w:rPr>
        <w:t xml:space="preserve">Even better, want to run your Level 10 Meeting in</w:t>
      </w:r>
      <w:r w:rsidDel="00000000" w:rsidR="00000000" w:rsidRPr="00000000">
        <w:rPr>
          <w:rFonts w:ascii="Lexend" w:cs="Lexend" w:eastAsia="Lexend" w:hAnsi="Lexend"/>
          <w:color w:val="0b507a"/>
          <w:sz w:val="30"/>
          <w:szCs w:val="30"/>
          <w:rtl w:val="0"/>
        </w:rPr>
        <w:t xml:space="preserve"> </w:t>
      </w:r>
      <w:r w:rsidDel="00000000" w:rsidR="00000000" w:rsidRPr="00000000">
        <w:rPr>
          <w:rFonts w:ascii="Lexend Medium" w:cs="Lexend Medium" w:eastAsia="Lexend Medium" w:hAnsi="Lexend Medium"/>
          <w:color w:val="0b507a"/>
          <w:sz w:val="30"/>
          <w:szCs w:val="30"/>
          <w:rtl w:val="0"/>
        </w:rPr>
        <w:t xml:space="preserve">intuitive, beautiful EOS software</w:t>
      </w:r>
      <w:r w:rsidDel="00000000" w:rsidR="00000000" w:rsidRPr="00000000">
        <w:rPr>
          <w:rFonts w:ascii="Lexend" w:cs="Lexend" w:eastAsia="Lexend" w:hAnsi="Lexend"/>
          <w:sz w:val="30"/>
          <w:szCs w:val="30"/>
          <w:rtl w:val="0"/>
        </w:rPr>
        <w:t xml:space="preserve"> that connects with your other tools? Check out </w:t>
      </w:r>
      <w:hyperlink r:id="rId7">
        <w:r w:rsidDel="00000000" w:rsidR="00000000" w:rsidRPr="00000000">
          <w:rPr>
            <w:rFonts w:ascii="Lexend Medium" w:cs="Lexend Medium" w:eastAsia="Lexend Medium" w:hAnsi="Lexend Medium"/>
            <w:color w:val="1155cc"/>
            <w:sz w:val="30"/>
            <w:szCs w:val="30"/>
            <w:u w:val="single"/>
            <w:rtl w:val="0"/>
          </w:rPr>
          <w:t xml:space="preserve">Strety</w:t>
        </w:r>
      </w:hyperlink>
      <w:r w:rsidDel="00000000" w:rsidR="00000000" w:rsidRPr="00000000">
        <w:rPr>
          <w:rFonts w:ascii="Lexend" w:cs="Lexend" w:eastAsia="Lexend" w:hAnsi="Lexend"/>
          <w:sz w:val="30"/>
          <w:szCs w:val="30"/>
          <w:rtl w:val="0"/>
        </w:rPr>
        <w:t xml:space="preserve">! </w:t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4" w:w="11909" w:orient="portrait"/>
      <w:pgMar w:bottom="1440.0000000000002" w:top="1440.0000000000002" w:left="1440.0000000000002" w:right="1440.0000000000002" w:header="720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 SemiBold">
    <w:embedRegular w:fontKey="{00000000-0000-0000-0000-000000000000}" r:id="rId1" w:subsetted="0"/>
    <w:embedBold w:fontKey="{00000000-0000-0000-0000-000000000000}" r:id="rId2" w:subsetted="0"/>
  </w:font>
  <w:font w:name="Lexend Light">
    <w:embedRegular w:fontKey="{00000000-0000-0000-0000-000000000000}" r:id="rId3" w:subsetted="0"/>
    <w:embedBold w:fontKey="{00000000-0000-0000-0000-000000000000}" r:id="rId4" w:subsetted="0"/>
  </w:font>
  <w:font w:name="Lexend Medium">
    <w:embedRegular w:fontKey="{00000000-0000-0000-0000-000000000000}" r:id="rId5" w:subsetted="0"/>
    <w:embedBold w:fontKey="{00000000-0000-0000-0000-000000000000}" r:id="rId6" w:subsetted="0"/>
  </w:font>
  <w:font w:name="Lexend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rPr/>
    </w:pPr>
    <w:r w:rsidDel="00000000" w:rsidR="00000000" w:rsidRPr="00000000">
      <w:rPr/>
      <w:drawing>
        <wp:inline distB="114300" distT="114300" distL="114300" distR="114300">
          <wp:extent cx="1300163" cy="415437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4615" l="0" r="0" t="33173"/>
                  <a:stretch>
                    <a:fillRect/>
                  </a:stretch>
                </pic:blipFill>
                <pic:spPr>
                  <a:xfrm>
                    <a:off x="0" y="0"/>
                    <a:ext cx="1300163" cy="41543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3">
    <w:pPr>
      <w:rPr/>
    </w:pPr>
    <w:r w:rsidDel="00000000" w:rsidR="00000000" w:rsidRPr="00000000">
      <w:rPr/>
      <w:drawing>
        <wp:inline distB="114300" distT="114300" distL="114300" distR="114300">
          <wp:extent cx="1268811" cy="111918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920" l="0" r="0" t="4498"/>
                  <a:stretch>
                    <a:fillRect/>
                  </a:stretch>
                </pic:blipFill>
                <pic:spPr>
                  <a:xfrm>
                    <a:off x="0" y="0"/>
                    <a:ext cx="1268811" cy="11191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hyperlink" Target="https://docs.google.com/spreadsheets/d/1Atvdtl920J1TRARsdIAwVrGeMrARGTW8qi1G5vuvgRw/edit?gid=0#gid=0" TargetMode="External"/><Relationship Id="rId7" Type="http://schemas.openxmlformats.org/officeDocument/2006/relationships/hyperlink" Target="https://strety.com/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SemiBold-regular.ttf"/><Relationship Id="rId2" Type="http://schemas.openxmlformats.org/officeDocument/2006/relationships/font" Target="fonts/LexendSemiBold-bold.ttf"/><Relationship Id="rId3" Type="http://schemas.openxmlformats.org/officeDocument/2006/relationships/font" Target="fonts/LexendLight-regular.ttf"/><Relationship Id="rId4" Type="http://schemas.openxmlformats.org/officeDocument/2006/relationships/font" Target="fonts/LexendLight-bold.ttf"/><Relationship Id="rId5" Type="http://schemas.openxmlformats.org/officeDocument/2006/relationships/font" Target="fonts/LexendMedium-regular.ttf"/><Relationship Id="rId6" Type="http://schemas.openxmlformats.org/officeDocument/2006/relationships/font" Target="fonts/LexendMedium-bold.ttf"/><Relationship Id="rId7" Type="http://schemas.openxmlformats.org/officeDocument/2006/relationships/font" Target="fonts/Lexend-regular.ttf"/><Relationship Id="rId8" Type="http://schemas.openxmlformats.org/officeDocument/2006/relationships/font" Target="fonts/Lexend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